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EBA" w:rsidRPr="00177EBA" w:rsidRDefault="00177EBA" w:rsidP="00177EBA">
      <w:pPr>
        <w:spacing w:line="300" w:lineRule="auto"/>
        <w:rPr>
          <w:rFonts w:asciiTheme="minorEastAsia" w:eastAsiaTheme="minorEastAsia" w:hAnsiTheme="minorEastAsia" w:hint="eastAsia"/>
          <w:b/>
          <w:sz w:val="28"/>
          <w:szCs w:val="24"/>
        </w:rPr>
      </w:pPr>
      <w:r w:rsidRPr="00177EBA">
        <w:rPr>
          <w:rFonts w:asciiTheme="minorEastAsia" w:eastAsiaTheme="minorEastAsia" w:hAnsiTheme="minorEastAsia" w:hint="eastAsia"/>
          <w:b/>
          <w:sz w:val="28"/>
          <w:szCs w:val="24"/>
        </w:rPr>
        <w:t>云南省监狱戒毒系统2022年度招录人民警察体能测评新冠肺炎疫情防控告知书</w:t>
      </w:r>
    </w:p>
    <w:p w:rsidR="00177EBA" w:rsidRDefault="00177EBA" w:rsidP="00177EBA">
      <w:pPr>
        <w:spacing w:line="300" w:lineRule="auto"/>
        <w:ind w:firstLineChars="200" w:firstLine="480"/>
        <w:jc w:val="center"/>
        <w:rPr>
          <w:rFonts w:asciiTheme="minorEastAsia" w:eastAsiaTheme="minorEastAsia" w:hAnsiTheme="minorEastAsia" w:hint="eastAsia"/>
          <w:sz w:val="24"/>
          <w:szCs w:val="24"/>
        </w:rPr>
      </w:pPr>
      <w:r w:rsidRPr="00177EBA">
        <w:rPr>
          <w:rFonts w:asciiTheme="minorEastAsia" w:eastAsiaTheme="minorEastAsia" w:hAnsiTheme="minorEastAsia" w:hint="eastAsia"/>
          <w:sz w:val="24"/>
          <w:szCs w:val="24"/>
        </w:rPr>
        <w:t>2022-07-20 18:01:30</w:t>
      </w:r>
    </w:p>
    <w:p w:rsidR="00177EBA" w:rsidRDefault="00177EBA" w:rsidP="00177EBA">
      <w:pPr>
        <w:spacing w:line="300" w:lineRule="auto"/>
        <w:ind w:firstLineChars="200" w:firstLine="480"/>
        <w:jc w:val="center"/>
        <w:rPr>
          <w:rFonts w:asciiTheme="minorEastAsia" w:eastAsiaTheme="minorEastAsia" w:hAnsiTheme="minorEastAsia" w:hint="eastAsia"/>
          <w:sz w:val="24"/>
          <w:szCs w:val="24"/>
        </w:rPr>
      </w:pPr>
    </w:p>
    <w:p w:rsidR="00177EBA" w:rsidRPr="00177EBA" w:rsidRDefault="00177EBA" w:rsidP="00177EBA">
      <w:pPr>
        <w:spacing w:line="300" w:lineRule="auto"/>
        <w:ind w:firstLineChars="200" w:firstLine="480"/>
        <w:jc w:val="left"/>
        <w:rPr>
          <w:rFonts w:asciiTheme="minorEastAsia" w:eastAsiaTheme="minorEastAsia" w:hAnsiTheme="minorEastAsia" w:hint="eastAsia"/>
          <w:sz w:val="24"/>
          <w:szCs w:val="24"/>
        </w:rPr>
      </w:pPr>
      <w:r w:rsidRPr="00177EBA">
        <w:rPr>
          <w:rFonts w:asciiTheme="minorEastAsia" w:eastAsiaTheme="minorEastAsia" w:hAnsiTheme="minorEastAsia" w:hint="eastAsia"/>
          <w:sz w:val="24"/>
          <w:szCs w:val="24"/>
        </w:rPr>
        <w:t>根据疫情防控工作要求，现就云南省监狱戒毒系统2022年度招录人民警察体能测评新冠肺炎疫情防控有关事项告知如下：</w:t>
      </w:r>
    </w:p>
    <w:p w:rsidR="00177EBA" w:rsidRPr="00177EBA" w:rsidRDefault="00177EBA" w:rsidP="00177EBA">
      <w:pPr>
        <w:spacing w:line="300" w:lineRule="auto"/>
        <w:ind w:firstLineChars="200" w:firstLine="480"/>
        <w:jc w:val="left"/>
        <w:rPr>
          <w:rFonts w:asciiTheme="minorEastAsia" w:eastAsiaTheme="minorEastAsia" w:hAnsiTheme="minorEastAsia"/>
          <w:sz w:val="24"/>
          <w:szCs w:val="24"/>
        </w:rPr>
      </w:pPr>
    </w:p>
    <w:p w:rsidR="00177EBA" w:rsidRPr="00177EBA" w:rsidRDefault="00177EBA" w:rsidP="00177EBA">
      <w:pPr>
        <w:spacing w:line="300" w:lineRule="auto"/>
        <w:ind w:firstLineChars="200" w:firstLine="480"/>
        <w:jc w:val="left"/>
        <w:rPr>
          <w:rFonts w:asciiTheme="minorEastAsia" w:eastAsiaTheme="minorEastAsia" w:hAnsiTheme="minorEastAsia" w:hint="eastAsia"/>
          <w:sz w:val="24"/>
          <w:szCs w:val="24"/>
        </w:rPr>
      </w:pPr>
      <w:r w:rsidRPr="00177EBA">
        <w:rPr>
          <w:rFonts w:asciiTheme="minorEastAsia" w:eastAsiaTheme="minorEastAsia" w:hAnsiTheme="minorEastAsia" w:hint="eastAsia"/>
          <w:sz w:val="24"/>
          <w:szCs w:val="24"/>
        </w:rPr>
        <w:t>一、</w:t>
      </w:r>
      <w:r w:rsidRPr="00177EBA">
        <w:rPr>
          <w:rFonts w:asciiTheme="minorEastAsia" w:eastAsiaTheme="minorEastAsia" w:hAnsiTheme="minorEastAsia" w:hint="eastAsia"/>
          <w:b/>
          <w:color w:val="FF0000"/>
          <w:sz w:val="24"/>
          <w:szCs w:val="24"/>
        </w:rPr>
        <w:t>体能测评时间、地点</w:t>
      </w:r>
    </w:p>
    <w:p w:rsidR="00177EBA" w:rsidRPr="00177EBA" w:rsidRDefault="00177EBA" w:rsidP="00177EBA">
      <w:pPr>
        <w:spacing w:line="300" w:lineRule="auto"/>
        <w:ind w:firstLineChars="200" w:firstLine="482"/>
        <w:jc w:val="left"/>
        <w:rPr>
          <w:rFonts w:asciiTheme="minorEastAsia" w:eastAsiaTheme="minorEastAsia" w:hAnsiTheme="minorEastAsia" w:hint="eastAsia"/>
          <w:b/>
          <w:sz w:val="24"/>
          <w:szCs w:val="24"/>
        </w:rPr>
      </w:pPr>
      <w:r w:rsidRPr="00177EBA">
        <w:rPr>
          <w:rFonts w:asciiTheme="minorEastAsia" w:eastAsiaTheme="minorEastAsia" w:hAnsiTheme="minorEastAsia" w:hint="eastAsia"/>
          <w:b/>
          <w:sz w:val="24"/>
          <w:szCs w:val="24"/>
        </w:rPr>
        <w:t>时间：2022年7月26日至7月27日</w:t>
      </w:r>
    </w:p>
    <w:p w:rsidR="00177EBA" w:rsidRPr="00177EBA" w:rsidRDefault="00177EBA" w:rsidP="00177EBA">
      <w:pPr>
        <w:spacing w:line="300" w:lineRule="auto"/>
        <w:ind w:firstLineChars="200" w:firstLine="482"/>
        <w:jc w:val="left"/>
        <w:rPr>
          <w:rFonts w:asciiTheme="minorEastAsia" w:eastAsiaTheme="minorEastAsia" w:hAnsiTheme="minorEastAsia" w:hint="eastAsia"/>
          <w:b/>
          <w:sz w:val="24"/>
          <w:szCs w:val="24"/>
        </w:rPr>
      </w:pPr>
      <w:r w:rsidRPr="00177EBA">
        <w:rPr>
          <w:rFonts w:asciiTheme="minorEastAsia" w:eastAsiaTheme="minorEastAsia" w:hAnsiTheme="minorEastAsia" w:hint="eastAsia"/>
          <w:b/>
          <w:sz w:val="24"/>
          <w:szCs w:val="24"/>
        </w:rPr>
        <w:t>地点：云南警官学院（昆明市五华区教场北路246号）</w:t>
      </w:r>
    </w:p>
    <w:p w:rsidR="00177EBA" w:rsidRPr="00177EBA" w:rsidRDefault="00177EBA" w:rsidP="00177EBA">
      <w:pPr>
        <w:spacing w:line="300" w:lineRule="auto"/>
        <w:ind w:firstLineChars="200" w:firstLine="480"/>
        <w:jc w:val="left"/>
        <w:rPr>
          <w:rFonts w:asciiTheme="minorEastAsia" w:eastAsiaTheme="minorEastAsia" w:hAnsiTheme="minorEastAsia" w:hint="eastAsia"/>
          <w:sz w:val="24"/>
          <w:szCs w:val="24"/>
        </w:rPr>
      </w:pPr>
      <w:r w:rsidRPr="00177EBA">
        <w:rPr>
          <w:rFonts w:asciiTheme="minorEastAsia" w:eastAsiaTheme="minorEastAsia" w:hAnsiTheme="minorEastAsia" w:hint="eastAsia"/>
          <w:sz w:val="24"/>
          <w:szCs w:val="24"/>
        </w:rPr>
        <w:t>具体时间安排及分组名单详见云南监狱网、云南戒毒网“体能测评及资格复审公告”。</w:t>
      </w:r>
    </w:p>
    <w:p w:rsidR="00177EBA" w:rsidRPr="00177EBA" w:rsidRDefault="00177EBA" w:rsidP="00177EBA">
      <w:pPr>
        <w:spacing w:line="300" w:lineRule="auto"/>
        <w:ind w:firstLineChars="200" w:firstLine="480"/>
        <w:jc w:val="left"/>
        <w:rPr>
          <w:rFonts w:asciiTheme="minorEastAsia" w:eastAsiaTheme="minorEastAsia" w:hAnsiTheme="minorEastAsia"/>
          <w:sz w:val="24"/>
          <w:szCs w:val="24"/>
        </w:rPr>
      </w:pPr>
      <w:bookmarkStart w:id="0" w:name="_GoBack"/>
      <w:bookmarkEnd w:id="0"/>
    </w:p>
    <w:p w:rsidR="00177EBA" w:rsidRPr="00177EBA" w:rsidRDefault="00177EBA" w:rsidP="00177EBA">
      <w:pPr>
        <w:spacing w:line="300" w:lineRule="auto"/>
        <w:ind w:firstLineChars="200" w:firstLine="480"/>
        <w:jc w:val="left"/>
        <w:rPr>
          <w:rFonts w:asciiTheme="minorEastAsia" w:eastAsiaTheme="minorEastAsia" w:hAnsiTheme="minorEastAsia" w:hint="eastAsia"/>
          <w:sz w:val="24"/>
          <w:szCs w:val="24"/>
        </w:rPr>
      </w:pPr>
      <w:r w:rsidRPr="00177EBA">
        <w:rPr>
          <w:rFonts w:asciiTheme="minorEastAsia" w:eastAsiaTheme="minorEastAsia" w:hAnsiTheme="minorEastAsia" w:hint="eastAsia"/>
          <w:sz w:val="24"/>
          <w:szCs w:val="24"/>
        </w:rPr>
        <w:t>二、请参加体能测评的考生做好自我健康监测管理，做好每日体温测量、记录并进行健康状况监测，持续关注健康码状态，有异常情况的要及时报告当地疫情防控部门。体能测评前3天提前申领“云南健康码”和“通信大数据行程卡”，并于体能测评前48小时内进行新冠病毒核酸检测。</w:t>
      </w:r>
    </w:p>
    <w:p w:rsidR="00177EBA" w:rsidRPr="00177EBA" w:rsidRDefault="00177EBA" w:rsidP="00177EBA">
      <w:pPr>
        <w:spacing w:line="300" w:lineRule="auto"/>
        <w:ind w:firstLineChars="200" w:firstLine="480"/>
        <w:jc w:val="left"/>
        <w:rPr>
          <w:rFonts w:asciiTheme="minorEastAsia" w:eastAsiaTheme="minorEastAsia" w:hAnsiTheme="minorEastAsia"/>
          <w:sz w:val="24"/>
          <w:szCs w:val="24"/>
        </w:rPr>
      </w:pPr>
    </w:p>
    <w:p w:rsidR="00177EBA" w:rsidRPr="00177EBA" w:rsidRDefault="00177EBA" w:rsidP="00177EBA">
      <w:pPr>
        <w:spacing w:line="300" w:lineRule="auto"/>
        <w:ind w:firstLineChars="200" w:firstLine="480"/>
        <w:jc w:val="left"/>
        <w:rPr>
          <w:rFonts w:asciiTheme="minorEastAsia" w:eastAsiaTheme="minorEastAsia" w:hAnsiTheme="minorEastAsia" w:hint="eastAsia"/>
          <w:sz w:val="24"/>
          <w:szCs w:val="24"/>
        </w:rPr>
      </w:pPr>
      <w:r w:rsidRPr="00177EBA">
        <w:rPr>
          <w:rFonts w:asciiTheme="minorEastAsia" w:eastAsiaTheme="minorEastAsia" w:hAnsiTheme="minorEastAsia" w:hint="eastAsia"/>
          <w:sz w:val="24"/>
          <w:szCs w:val="24"/>
        </w:rPr>
        <w:t>三、考生参加体能测评前应仔细阅读并签署《云南省2022年度招录人民警察体能测评新冠肺炎疫情防控告知暨承诺书》。</w:t>
      </w:r>
    </w:p>
    <w:p w:rsidR="00177EBA" w:rsidRPr="00177EBA" w:rsidRDefault="00177EBA" w:rsidP="00177EBA">
      <w:pPr>
        <w:spacing w:line="300" w:lineRule="auto"/>
        <w:ind w:firstLineChars="200" w:firstLine="480"/>
        <w:jc w:val="left"/>
        <w:rPr>
          <w:rFonts w:asciiTheme="minorEastAsia" w:eastAsiaTheme="minorEastAsia" w:hAnsiTheme="minorEastAsia"/>
          <w:sz w:val="24"/>
          <w:szCs w:val="24"/>
        </w:rPr>
      </w:pPr>
    </w:p>
    <w:p w:rsidR="00177EBA" w:rsidRPr="00177EBA" w:rsidRDefault="00177EBA" w:rsidP="00177EBA">
      <w:pPr>
        <w:spacing w:line="300" w:lineRule="auto"/>
        <w:ind w:firstLineChars="200" w:firstLine="480"/>
        <w:jc w:val="left"/>
        <w:rPr>
          <w:rFonts w:asciiTheme="minorEastAsia" w:eastAsiaTheme="minorEastAsia" w:hAnsiTheme="minorEastAsia" w:hint="eastAsia"/>
          <w:sz w:val="24"/>
          <w:szCs w:val="24"/>
        </w:rPr>
      </w:pPr>
      <w:r w:rsidRPr="00177EBA">
        <w:rPr>
          <w:rFonts w:asciiTheme="minorEastAsia" w:eastAsiaTheme="minorEastAsia" w:hAnsiTheme="minorEastAsia" w:hint="eastAsia"/>
          <w:sz w:val="24"/>
          <w:szCs w:val="24"/>
        </w:rPr>
        <w:t>四、疫情防控实行属地化管理，近期旅居地不在昆明的考生，严格按照昆明市的最新疫情防控要求（</w:t>
      </w:r>
      <w:proofErr w:type="gramStart"/>
      <w:r w:rsidRPr="00177EBA">
        <w:rPr>
          <w:rFonts w:asciiTheme="minorEastAsia" w:eastAsiaTheme="minorEastAsia" w:hAnsiTheme="minorEastAsia" w:hint="eastAsia"/>
          <w:sz w:val="24"/>
          <w:szCs w:val="24"/>
        </w:rPr>
        <w:t>微信小</w:t>
      </w:r>
      <w:proofErr w:type="gramEnd"/>
      <w:r w:rsidRPr="00177EBA">
        <w:rPr>
          <w:rFonts w:asciiTheme="minorEastAsia" w:eastAsiaTheme="minorEastAsia" w:hAnsiTheme="minorEastAsia" w:hint="eastAsia"/>
          <w:sz w:val="24"/>
          <w:szCs w:val="24"/>
        </w:rPr>
        <w:t>程序“昆明健康宝”），配合完成相应的健康监测、隔离及核酸、抗原检测等措施后，方可参加体能测评。</w:t>
      </w:r>
    </w:p>
    <w:p w:rsidR="00177EBA" w:rsidRPr="00177EBA" w:rsidRDefault="00177EBA" w:rsidP="00177EBA">
      <w:pPr>
        <w:spacing w:line="300" w:lineRule="auto"/>
        <w:ind w:firstLineChars="200" w:firstLine="480"/>
        <w:jc w:val="left"/>
        <w:rPr>
          <w:rFonts w:asciiTheme="minorEastAsia" w:eastAsiaTheme="minorEastAsia" w:hAnsiTheme="minorEastAsia"/>
          <w:sz w:val="24"/>
          <w:szCs w:val="24"/>
        </w:rPr>
      </w:pPr>
    </w:p>
    <w:p w:rsidR="00177EBA" w:rsidRPr="00177EBA" w:rsidRDefault="00177EBA" w:rsidP="00177EBA">
      <w:pPr>
        <w:spacing w:line="300" w:lineRule="auto"/>
        <w:ind w:firstLineChars="200" w:firstLine="480"/>
        <w:jc w:val="left"/>
        <w:rPr>
          <w:rFonts w:asciiTheme="minorEastAsia" w:eastAsiaTheme="minorEastAsia" w:hAnsiTheme="minorEastAsia" w:hint="eastAsia"/>
          <w:sz w:val="24"/>
          <w:szCs w:val="24"/>
        </w:rPr>
      </w:pPr>
      <w:r w:rsidRPr="00177EBA">
        <w:rPr>
          <w:rFonts w:asciiTheme="minorEastAsia" w:eastAsiaTheme="minorEastAsia" w:hAnsiTheme="minorEastAsia" w:hint="eastAsia"/>
          <w:sz w:val="24"/>
          <w:szCs w:val="24"/>
        </w:rPr>
        <w:t>五、请考生注意加强个人防护。考生自备一次性医用口罩，赴考时如乘坐公共交通工具，需要全程佩戴口罩，可佩戴一次性手套，并做好手部卫生，同时注意社交距离。进入云南警官学院内，除核验信息和进行体能测评时可摘下口罩以外，其他时间全程均应佩戴一次性医用口罩。</w:t>
      </w:r>
    </w:p>
    <w:p w:rsidR="00177EBA" w:rsidRPr="00177EBA" w:rsidRDefault="00177EBA" w:rsidP="00177EBA">
      <w:pPr>
        <w:spacing w:line="300" w:lineRule="auto"/>
        <w:ind w:firstLineChars="200" w:firstLine="480"/>
        <w:jc w:val="left"/>
        <w:rPr>
          <w:rFonts w:asciiTheme="minorEastAsia" w:eastAsiaTheme="minorEastAsia" w:hAnsiTheme="minorEastAsia"/>
          <w:sz w:val="24"/>
          <w:szCs w:val="24"/>
        </w:rPr>
      </w:pPr>
    </w:p>
    <w:p w:rsidR="00177EBA" w:rsidRPr="00177EBA" w:rsidRDefault="00177EBA" w:rsidP="00177EBA">
      <w:pPr>
        <w:spacing w:line="300" w:lineRule="auto"/>
        <w:ind w:firstLineChars="200" w:firstLine="480"/>
        <w:jc w:val="left"/>
        <w:rPr>
          <w:rFonts w:asciiTheme="minorEastAsia" w:eastAsiaTheme="minorEastAsia" w:hAnsiTheme="minorEastAsia" w:hint="eastAsia"/>
          <w:sz w:val="24"/>
          <w:szCs w:val="24"/>
        </w:rPr>
      </w:pPr>
      <w:r w:rsidRPr="00177EBA">
        <w:rPr>
          <w:rFonts w:asciiTheme="minorEastAsia" w:eastAsiaTheme="minorEastAsia" w:hAnsiTheme="minorEastAsia" w:hint="eastAsia"/>
          <w:sz w:val="24"/>
          <w:szCs w:val="24"/>
        </w:rPr>
        <w:t>六、考生应按要求到达体能测评地点。进入测评地点前，应当主动出示本人“云南健康码”和“通信大数据行程卡”绿码，出具本人体能测评前48小时内有效核酸检测阴性证明（如有体测前7天低风险区旅居史或7天内有本土疫情但未划定风险区旅居史的考生，需同时出具抵昆明后3天两次核酸检测阴性证明），并按要求主动接受体温测量。</w:t>
      </w:r>
    </w:p>
    <w:p w:rsidR="00177EBA" w:rsidRPr="00177EBA" w:rsidRDefault="00177EBA" w:rsidP="00177EBA">
      <w:pPr>
        <w:spacing w:line="300" w:lineRule="auto"/>
        <w:ind w:firstLineChars="200" w:firstLine="480"/>
        <w:jc w:val="left"/>
        <w:rPr>
          <w:rFonts w:asciiTheme="minorEastAsia" w:eastAsiaTheme="minorEastAsia" w:hAnsiTheme="minorEastAsia"/>
          <w:sz w:val="24"/>
          <w:szCs w:val="24"/>
        </w:rPr>
      </w:pPr>
    </w:p>
    <w:p w:rsidR="00177EBA" w:rsidRPr="00177EBA" w:rsidRDefault="00177EBA" w:rsidP="00177EBA">
      <w:pPr>
        <w:spacing w:line="300" w:lineRule="auto"/>
        <w:ind w:firstLineChars="200" w:firstLine="480"/>
        <w:jc w:val="left"/>
        <w:rPr>
          <w:rFonts w:asciiTheme="minorEastAsia" w:eastAsiaTheme="minorEastAsia" w:hAnsiTheme="minorEastAsia" w:hint="eastAsia"/>
          <w:sz w:val="24"/>
          <w:szCs w:val="24"/>
        </w:rPr>
      </w:pPr>
      <w:r w:rsidRPr="00177EBA">
        <w:rPr>
          <w:rFonts w:asciiTheme="minorEastAsia" w:eastAsiaTheme="minorEastAsia" w:hAnsiTheme="minorEastAsia" w:hint="eastAsia"/>
          <w:sz w:val="24"/>
          <w:szCs w:val="24"/>
        </w:rPr>
        <w:t>七、“云南健康码”“通信大数据行程卡”为“黄码”或“红码”，或者没有按要求出具核酸检测阴性证明的，不得进入体能测评点。</w:t>
      </w:r>
    </w:p>
    <w:p w:rsidR="00177EBA" w:rsidRPr="00177EBA" w:rsidRDefault="00177EBA" w:rsidP="00177EBA">
      <w:pPr>
        <w:spacing w:line="300" w:lineRule="auto"/>
        <w:ind w:firstLineChars="200" w:firstLine="480"/>
        <w:jc w:val="left"/>
        <w:rPr>
          <w:rFonts w:asciiTheme="minorEastAsia" w:eastAsiaTheme="minorEastAsia" w:hAnsiTheme="minorEastAsia"/>
          <w:sz w:val="24"/>
          <w:szCs w:val="24"/>
        </w:rPr>
      </w:pPr>
    </w:p>
    <w:p w:rsidR="00177EBA" w:rsidRPr="00177EBA" w:rsidRDefault="00177EBA" w:rsidP="00177EBA">
      <w:pPr>
        <w:spacing w:line="300" w:lineRule="auto"/>
        <w:ind w:firstLineChars="200" w:firstLine="480"/>
        <w:jc w:val="left"/>
        <w:rPr>
          <w:rFonts w:asciiTheme="minorEastAsia" w:eastAsiaTheme="minorEastAsia" w:hAnsiTheme="minorEastAsia" w:hint="eastAsia"/>
          <w:sz w:val="24"/>
          <w:szCs w:val="24"/>
        </w:rPr>
      </w:pPr>
      <w:r w:rsidRPr="00177EBA">
        <w:rPr>
          <w:rFonts w:asciiTheme="minorEastAsia" w:eastAsiaTheme="minorEastAsia" w:hAnsiTheme="minorEastAsia" w:hint="eastAsia"/>
          <w:sz w:val="24"/>
          <w:szCs w:val="24"/>
        </w:rPr>
        <w:t>八、需要完成管控的考生建议不参加体能测评或提前抵达昆明完成管控措施方可参加考试。</w:t>
      </w:r>
    </w:p>
    <w:p w:rsidR="00177EBA" w:rsidRPr="00177EBA" w:rsidRDefault="00177EBA" w:rsidP="00177EBA">
      <w:pPr>
        <w:spacing w:line="300" w:lineRule="auto"/>
        <w:ind w:firstLineChars="200" w:firstLine="480"/>
        <w:jc w:val="left"/>
        <w:rPr>
          <w:rFonts w:asciiTheme="minorEastAsia" w:eastAsiaTheme="minorEastAsia" w:hAnsiTheme="minorEastAsia"/>
          <w:sz w:val="24"/>
          <w:szCs w:val="24"/>
        </w:rPr>
      </w:pPr>
    </w:p>
    <w:p w:rsidR="00177EBA" w:rsidRPr="00177EBA" w:rsidRDefault="00177EBA" w:rsidP="00177EBA">
      <w:pPr>
        <w:spacing w:line="300" w:lineRule="auto"/>
        <w:ind w:firstLineChars="200" w:firstLine="480"/>
        <w:jc w:val="left"/>
        <w:rPr>
          <w:rFonts w:asciiTheme="minorEastAsia" w:eastAsiaTheme="minorEastAsia" w:hAnsiTheme="minorEastAsia" w:hint="eastAsia"/>
          <w:sz w:val="24"/>
          <w:szCs w:val="24"/>
        </w:rPr>
      </w:pPr>
      <w:r w:rsidRPr="00177EBA">
        <w:rPr>
          <w:rFonts w:asciiTheme="minorEastAsia" w:eastAsiaTheme="minorEastAsia" w:hAnsiTheme="minorEastAsia" w:hint="eastAsia"/>
          <w:sz w:val="24"/>
          <w:szCs w:val="24"/>
        </w:rPr>
        <w:t>九、考生有以下情况之一者，不能参加体能测评：</w:t>
      </w:r>
    </w:p>
    <w:p w:rsidR="00177EBA" w:rsidRPr="00177EBA" w:rsidRDefault="00177EBA" w:rsidP="00177EBA">
      <w:pPr>
        <w:spacing w:line="300" w:lineRule="auto"/>
        <w:ind w:firstLineChars="200" w:firstLine="480"/>
        <w:jc w:val="left"/>
        <w:rPr>
          <w:rFonts w:asciiTheme="minorEastAsia" w:eastAsiaTheme="minorEastAsia" w:hAnsiTheme="minorEastAsia"/>
          <w:sz w:val="24"/>
          <w:szCs w:val="24"/>
        </w:rPr>
      </w:pPr>
    </w:p>
    <w:p w:rsidR="00177EBA" w:rsidRPr="00177EBA" w:rsidRDefault="00177EBA" w:rsidP="00177EBA">
      <w:pPr>
        <w:spacing w:line="300" w:lineRule="auto"/>
        <w:ind w:firstLineChars="200" w:firstLine="480"/>
        <w:jc w:val="left"/>
        <w:rPr>
          <w:rFonts w:asciiTheme="minorEastAsia" w:eastAsiaTheme="minorEastAsia" w:hAnsiTheme="minorEastAsia" w:hint="eastAsia"/>
          <w:sz w:val="24"/>
          <w:szCs w:val="24"/>
        </w:rPr>
      </w:pPr>
      <w:r w:rsidRPr="00177EBA">
        <w:rPr>
          <w:rFonts w:asciiTheme="minorEastAsia" w:eastAsiaTheme="minorEastAsia" w:hAnsiTheme="minorEastAsia" w:hint="eastAsia"/>
          <w:sz w:val="24"/>
          <w:szCs w:val="24"/>
        </w:rPr>
        <w:t>（一）处于隔离治疗期的确诊病例、疑似病例、无症状感染者，以及隔离期未满的密切接触者、</w:t>
      </w:r>
      <w:proofErr w:type="gramStart"/>
      <w:r w:rsidRPr="00177EBA">
        <w:rPr>
          <w:rFonts w:asciiTheme="minorEastAsia" w:eastAsiaTheme="minorEastAsia" w:hAnsiTheme="minorEastAsia" w:hint="eastAsia"/>
          <w:sz w:val="24"/>
          <w:szCs w:val="24"/>
        </w:rPr>
        <w:t>次密切</w:t>
      </w:r>
      <w:proofErr w:type="gramEnd"/>
      <w:r w:rsidRPr="00177EBA">
        <w:rPr>
          <w:rFonts w:asciiTheme="minorEastAsia" w:eastAsiaTheme="minorEastAsia" w:hAnsiTheme="minorEastAsia" w:hint="eastAsia"/>
          <w:sz w:val="24"/>
          <w:szCs w:val="24"/>
        </w:rPr>
        <w:t>接触者和其他重点人群（含入境人员）；</w:t>
      </w:r>
    </w:p>
    <w:p w:rsidR="00177EBA" w:rsidRPr="00177EBA" w:rsidRDefault="00177EBA" w:rsidP="00177EBA">
      <w:pPr>
        <w:spacing w:line="300" w:lineRule="auto"/>
        <w:ind w:firstLineChars="200" w:firstLine="480"/>
        <w:jc w:val="left"/>
        <w:rPr>
          <w:rFonts w:asciiTheme="minorEastAsia" w:eastAsiaTheme="minorEastAsia" w:hAnsiTheme="minorEastAsia"/>
          <w:sz w:val="24"/>
          <w:szCs w:val="24"/>
        </w:rPr>
      </w:pPr>
    </w:p>
    <w:p w:rsidR="00177EBA" w:rsidRPr="00177EBA" w:rsidRDefault="00177EBA" w:rsidP="00177EBA">
      <w:pPr>
        <w:spacing w:line="300" w:lineRule="auto"/>
        <w:ind w:firstLineChars="200" w:firstLine="480"/>
        <w:jc w:val="left"/>
        <w:rPr>
          <w:rFonts w:asciiTheme="minorEastAsia" w:eastAsiaTheme="minorEastAsia" w:hAnsiTheme="minorEastAsia" w:hint="eastAsia"/>
          <w:sz w:val="24"/>
          <w:szCs w:val="24"/>
        </w:rPr>
      </w:pPr>
      <w:r w:rsidRPr="00177EBA">
        <w:rPr>
          <w:rFonts w:asciiTheme="minorEastAsia" w:eastAsiaTheme="minorEastAsia" w:hAnsiTheme="minorEastAsia" w:hint="eastAsia"/>
          <w:sz w:val="24"/>
          <w:szCs w:val="24"/>
        </w:rPr>
        <w:t>（二）已治愈出院的确诊病例和已解除隔离医学观察的无症状感染者，尚在随访及医学观察期内的；</w:t>
      </w:r>
    </w:p>
    <w:p w:rsidR="00177EBA" w:rsidRPr="00177EBA" w:rsidRDefault="00177EBA" w:rsidP="00177EBA">
      <w:pPr>
        <w:spacing w:line="300" w:lineRule="auto"/>
        <w:ind w:firstLineChars="200" w:firstLine="480"/>
        <w:jc w:val="left"/>
        <w:rPr>
          <w:rFonts w:asciiTheme="minorEastAsia" w:eastAsiaTheme="minorEastAsia" w:hAnsiTheme="minorEastAsia"/>
          <w:sz w:val="24"/>
          <w:szCs w:val="24"/>
        </w:rPr>
      </w:pPr>
    </w:p>
    <w:p w:rsidR="00177EBA" w:rsidRPr="00177EBA" w:rsidRDefault="00177EBA" w:rsidP="00177EBA">
      <w:pPr>
        <w:spacing w:line="300" w:lineRule="auto"/>
        <w:ind w:firstLineChars="200" w:firstLine="480"/>
        <w:jc w:val="left"/>
        <w:rPr>
          <w:rFonts w:asciiTheme="minorEastAsia" w:eastAsiaTheme="minorEastAsia" w:hAnsiTheme="minorEastAsia" w:hint="eastAsia"/>
          <w:sz w:val="24"/>
          <w:szCs w:val="24"/>
        </w:rPr>
      </w:pPr>
      <w:r w:rsidRPr="00177EBA">
        <w:rPr>
          <w:rFonts w:asciiTheme="minorEastAsia" w:eastAsiaTheme="minorEastAsia" w:hAnsiTheme="minorEastAsia" w:hint="eastAsia"/>
          <w:sz w:val="24"/>
          <w:szCs w:val="24"/>
        </w:rPr>
        <w:t>（三）其他不符合当地疫情防控要求的情况。</w:t>
      </w:r>
    </w:p>
    <w:p w:rsidR="00177EBA" w:rsidRPr="00177EBA" w:rsidRDefault="00177EBA" w:rsidP="00177EBA">
      <w:pPr>
        <w:spacing w:line="300" w:lineRule="auto"/>
        <w:ind w:firstLineChars="200" w:firstLine="480"/>
        <w:jc w:val="left"/>
        <w:rPr>
          <w:rFonts w:asciiTheme="minorEastAsia" w:eastAsiaTheme="minorEastAsia" w:hAnsiTheme="minorEastAsia"/>
          <w:sz w:val="24"/>
          <w:szCs w:val="24"/>
        </w:rPr>
      </w:pPr>
    </w:p>
    <w:p w:rsidR="00177EBA" w:rsidRPr="00177EBA" w:rsidRDefault="00177EBA" w:rsidP="00177EBA">
      <w:pPr>
        <w:spacing w:line="300" w:lineRule="auto"/>
        <w:ind w:firstLineChars="200" w:firstLine="480"/>
        <w:jc w:val="left"/>
        <w:rPr>
          <w:rFonts w:asciiTheme="minorEastAsia" w:eastAsiaTheme="minorEastAsia" w:hAnsiTheme="minorEastAsia" w:hint="eastAsia"/>
          <w:sz w:val="24"/>
          <w:szCs w:val="24"/>
        </w:rPr>
      </w:pPr>
      <w:r w:rsidRPr="00177EBA">
        <w:rPr>
          <w:rFonts w:asciiTheme="minorEastAsia" w:eastAsiaTheme="minorEastAsia" w:hAnsiTheme="minorEastAsia" w:hint="eastAsia"/>
          <w:sz w:val="24"/>
          <w:szCs w:val="24"/>
        </w:rPr>
        <w:t>十、体能测评期间，考生要自觉维护考场秩序，与其他考生保持安全社交距离，服从现场工作人员安排，测评结束后按规定有序离场。</w:t>
      </w:r>
    </w:p>
    <w:p w:rsidR="00177EBA" w:rsidRPr="00177EBA" w:rsidRDefault="00177EBA" w:rsidP="00177EBA">
      <w:pPr>
        <w:spacing w:line="300" w:lineRule="auto"/>
        <w:ind w:firstLineChars="200" w:firstLine="480"/>
        <w:jc w:val="left"/>
        <w:rPr>
          <w:rFonts w:asciiTheme="minorEastAsia" w:eastAsiaTheme="minorEastAsia" w:hAnsiTheme="minorEastAsia"/>
          <w:sz w:val="24"/>
          <w:szCs w:val="24"/>
        </w:rPr>
      </w:pPr>
    </w:p>
    <w:p w:rsidR="00177EBA" w:rsidRPr="00177EBA" w:rsidRDefault="00177EBA" w:rsidP="00177EBA">
      <w:pPr>
        <w:spacing w:line="300" w:lineRule="auto"/>
        <w:ind w:firstLineChars="200" w:firstLine="480"/>
        <w:jc w:val="left"/>
        <w:rPr>
          <w:rFonts w:asciiTheme="minorEastAsia" w:eastAsiaTheme="minorEastAsia" w:hAnsiTheme="minorEastAsia" w:hint="eastAsia"/>
          <w:sz w:val="24"/>
          <w:szCs w:val="24"/>
        </w:rPr>
      </w:pPr>
      <w:r w:rsidRPr="00177EBA">
        <w:rPr>
          <w:rFonts w:asciiTheme="minorEastAsia" w:eastAsiaTheme="minorEastAsia" w:hAnsiTheme="minorEastAsia" w:hint="eastAsia"/>
          <w:sz w:val="24"/>
          <w:szCs w:val="24"/>
        </w:rPr>
        <w:t>十一、对体能测评前或体能测评时出现身体状况异常，经复测复查确有发热、咳嗽等呼吸道异常症状的考生，由驻点医护人员进行个案预判，采取相应措施。</w:t>
      </w:r>
    </w:p>
    <w:p w:rsidR="00177EBA" w:rsidRPr="00177EBA" w:rsidRDefault="00177EBA" w:rsidP="00177EBA">
      <w:pPr>
        <w:spacing w:line="300" w:lineRule="auto"/>
        <w:ind w:firstLineChars="200" w:firstLine="480"/>
        <w:jc w:val="left"/>
        <w:rPr>
          <w:rFonts w:asciiTheme="minorEastAsia" w:eastAsiaTheme="minorEastAsia" w:hAnsiTheme="minorEastAsia"/>
          <w:sz w:val="24"/>
          <w:szCs w:val="24"/>
        </w:rPr>
      </w:pPr>
    </w:p>
    <w:p w:rsidR="00177EBA" w:rsidRPr="00177EBA" w:rsidRDefault="00177EBA" w:rsidP="00177EBA">
      <w:pPr>
        <w:spacing w:line="300" w:lineRule="auto"/>
        <w:ind w:firstLineChars="200" w:firstLine="480"/>
        <w:jc w:val="left"/>
        <w:rPr>
          <w:rFonts w:asciiTheme="minorEastAsia" w:eastAsiaTheme="minorEastAsia" w:hAnsiTheme="minorEastAsia" w:hint="eastAsia"/>
          <w:sz w:val="24"/>
          <w:szCs w:val="24"/>
        </w:rPr>
      </w:pPr>
      <w:r w:rsidRPr="00177EBA">
        <w:rPr>
          <w:rFonts w:asciiTheme="minorEastAsia" w:eastAsiaTheme="minorEastAsia" w:hAnsiTheme="minorEastAsia" w:hint="eastAsia"/>
          <w:sz w:val="24"/>
          <w:szCs w:val="24"/>
        </w:rPr>
        <w:t>十二、考生如因有相关旅居史、密切接触史等</w:t>
      </w:r>
      <w:proofErr w:type="gramStart"/>
      <w:r w:rsidRPr="00177EBA">
        <w:rPr>
          <w:rFonts w:asciiTheme="minorEastAsia" w:eastAsiaTheme="minorEastAsia" w:hAnsiTheme="minorEastAsia" w:hint="eastAsia"/>
          <w:sz w:val="24"/>
          <w:szCs w:val="24"/>
        </w:rPr>
        <w:t>流行病学史被集中</w:t>
      </w:r>
      <w:proofErr w:type="gramEnd"/>
      <w:r w:rsidRPr="00177EBA">
        <w:rPr>
          <w:rFonts w:asciiTheme="minorEastAsia" w:eastAsiaTheme="minorEastAsia" w:hAnsiTheme="minorEastAsia" w:hint="eastAsia"/>
          <w:sz w:val="24"/>
          <w:szCs w:val="24"/>
        </w:rPr>
        <w:t xml:space="preserve">隔离，体能测评当天无法到达考点报到的，视为主动放弃。       </w:t>
      </w:r>
    </w:p>
    <w:p w:rsidR="00177EBA" w:rsidRPr="00177EBA" w:rsidRDefault="00177EBA" w:rsidP="00177EBA">
      <w:pPr>
        <w:spacing w:line="300" w:lineRule="auto"/>
        <w:ind w:firstLineChars="200" w:firstLine="480"/>
        <w:jc w:val="left"/>
        <w:rPr>
          <w:rFonts w:asciiTheme="minorEastAsia" w:eastAsiaTheme="minorEastAsia" w:hAnsiTheme="minorEastAsia"/>
          <w:sz w:val="24"/>
          <w:szCs w:val="24"/>
        </w:rPr>
      </w:pPr>
    </w:p>
    <w:p w:rsidR="00177EBA" w:rsidRPr="00177EBA" w:rsidRDefault="00177EBA" w:rsidP="00177EBA">
      <w:pPr>
        <w:spacing w:line="300" w:lineRule="auto"/>
        <w:ind w:firstLineChars="200" w:firstLine="480"/>
        <w:jc w:val="left"/>
        <w:rPr>
          <w:rFonts w:asciiTheme="minorEastAsia" w:eastAsiaTheme="minorEastAsia" w:hAnsiTheme="minorEastAsia" w:hint="eastAsia"/>
          <w:sz w:val="24"/>
          <w:szCs w:val="24"/>
        </w:rPr>
      </w:pPr>
      <w:r w:rsidRPr="00177EBA">
        <w:rPr>
          <w:rFonts w:asciiTheme="minorEastAsia" w:eastAsiaTheme="minorEastAsia" w:hAnsiTheme="minorEastAsia" w:hint="eastAsia"/>
          <w:sz w:val="24"/>
          <w:szCs w:val="24"/>
        </w:rPr>
        <w:t>十三、建议进入后序面试、体检环节的考生进行自我健康状况监测，不要离开昆明，避免参加聚焦性活动或前往人员聚焦场所。有异常情况的要及时报所在地疫情防控部门和省司法厅、省监狱管理局和省戒毒管理局。</w:t>
      </w:r>
    </w:p>
    <w:p w:rsidR="00177EBA" w:rsidRPr="00177EBA" w:rsidRDefault="00177EBA" w:rsidP="00177EBA">
      <w:pPr>
        <w:spacing w:line="300" w:lineRule="auto"/>
        <w:ind w:firstLineChars="200" w:firstLine="480"/>
        <w:jc w:val="left"/>
        <w:rPr>
          <w:rFonts w:asciiTheme="minorEastAsia" w:eastAsiaTheme="minorEastAsia" w:hAnsiTheme="minorEastAsia"/>
          <w:sz w:val="24"/>
          <w:szCs w:val="24"/>
        </w:rPr>
      </w:pPr>
    </w:p>
    <w:p w:rsidR="00177EBA" w:rsidRPr="00177EBA" w:rsidRDefault="00177EBA" w:rsidP="00177EBA">
      <w:pPr>
        <w:spacing w:line="300" w:lineRule="auto"/>
        <w:ind w:firstLineChars="200" w:firstLine="480"/>
        <w:jc w:val="left"/>
        <w:rPr>
          <w:rFonts w:asciiTheme="minorEastAsia" w:eastAsiaTheme="minorEastAsia" w:hAnsiTheme="minorEastAsia" w:hint="eastAsia"/>
          <w:sz w:val="24"/>
          <w:szCs w:val="24"/>
        </w:rPr>
      </w:pPr>
      <w:r w:rsidRPr="00177EBA">
        <w:rPr>
          <w:rFonts w:asciiTheme="minorEastAsia" w:eastAsiaTheme="minorEastAsia" w:hAnsiTheme="minorEastAsia" w:hint="eastAsia"/>
          <w:sz w:val="24"/>
          <w:szCs w:val="24"/>
        </w:rPr>
        <w:t>十四、因疫情存在动态变化，疫情防控工作要求也将</w:t>
      </w:r>
      <w:proofErr w:type="gramStart"/>
      <w:r w:rsidRPr="00177EBA">
        <w:rPr>
          <w:rFonts w:asciiTheme="minorEastAsia" w:eastAsiaTheme="minorEastAsia" w:hAnsiTheme="minorEastAsia" w:hint="eastAsia"/>
          <w:sz w:val="24"/>
          <w:szCs w:val="24"/>
        </w:rPr>
        <w:t>作出</w:t>
      </w:r>
      <w:proofErr w:type="gramEnd"/>
      <w:r w:rsidRPr="00177EBA">
        <w:rPr>
          <w:rFonts w:asciiTheme="minorEastAsia" w:eastAsiaTheme="minorEastAsia" w:hAnsiTheme="minorEastAsia" w:hint="eastAsia"/>
          <w:sz w:val="24"/>
          <w:szCs w:val="24"/>
        </w:rPr>
        <w:t>相应调整，本告知书中相关疫情防控要求与《云南省2022年度考试录用公务员新冠肺炎疫情防控告知暨承诺书》不一致的，以本告知书为准。如体能测评前出现新的疫情变化，按新的疫情防控要求处理。</w:t>
      </w:r>
    </w:p>
    <w:p w:rsidR="00177EBA" w:rsidRPr="00177EBA" w:rsidRDefault="00177EBA" w:rsidP="00177EBA">
      <w:pPr>
        <w:spacing w:line="300" w:lineRule="auto"/>
        <w:ind w:firstLineChars="200" w:firstLine="480"/>
        <w:jc w:val="left"/>
        <w:rPr>
          <w:rFonts w:asciiTheme="minorEastAsia" w:eastAsiaTheme="minorEastAsia" w:hAnsiTheme="minorEastAsia"/>
          <w:sz w:val="24"/>
          <w:szCs w:val="24"/>
        </w:rPr>
      </w:pPr>
    </w:p>
    <w:p w:rsidR="00177EBA" w:rsidRPr="00177EBA" w:rsidRDefault="00177EBA" w:rsidP="00177EBA">
      <w:pPr>
        <w:spacing w:line="300" w:lineRule="auto"/>
        <w:ind w:firstLineChars="200" w:firstLine="480"/>
        <w:jc w:val="left"/>
        <w:rPr>
          <w:rFonts w:asciiTheme="minorEastAsia" w:eastAsiaTheme="minorEastAsia" w:hAnsiTheme="minorEastAsia" w:hint="eastAsia"/>
          <w:sz w:val="24"/>
          <w:szCs w:val="24"/>
        </w:rPr>
      </w:pPr>
      <w:r w:rsidRPr="00177EBA">
        <w:rPr>
          <w:rFonts w:asciiTheme="minorEastAsia" w:eastAsiaTheme="minorEastAsia" w:hAnsiTheme="minorEastAsia" w:hint="eastAsia"/>
          <w:sz w:val="24"/>
          <w:szCs w:val="24"/>
        </w:rPr>
        <w:t>十五、考生应知悉告知事项，遵守相关防疫要求。凡隐瞒或谎报旅居史、接触史、健康状况等疫情防控重点信息，不配合工作人员进行防疫检测、询问等造成不良后果的，取消体能测评资格，如有违法情况，将依法追究法律责任。</w:t>
      </w:r>
    </w:p>
    <w:p w:rsidR="00177EBA" w:rsidRPr="00177EBA" w:rsidRDefault="00177EBA" w:rsidP="00177EBA">
      <w:pPr>
        <w:spacing w:line="300" w:lineRule="auto"/>
        <w:ind w:firstLineChars="200" w:firstLine="480"/>
        <w:jc w:val="left"/>
        <w:rPr>
          <w:rFonts w:asciiTheme="minorEastAsia" w:eastAsiaTheme="minorEastAsia" w:hAnsiTheme="minorEastAsia"/>
          <w:sz w:val="24"/>
          <w:szCs w:val="24"/>
        </w:rPr>
      </w:pPr>
    </w:p>
    <w:p w:rsidR="00177EBA" w:rsidRPr="00177EBA" w:rsidRDefault="00177EBA" w:rsidP="00177EBA">
      <w:pPr>
        <w:spacing w:line="300" w:lineRule="auto"/>
        <w:ind w:firstLineChars="200" w:firstLine="480"/>
        <w:jc w:val="left"/>
        <w:rPr>
          <w:rFonts w:asciiTheme="minorEastAsia" w:eastAsiaTheme="minorEastAsia" w:hAnsiTheme="minorEastAsia"/>
          <w:sz w:val="24"/>
          <w:szCs w:val="24"/>
        </w:rPr>
      </w:pPr>
    </w:p>
    <w:p w:rsidR="00177EBA" w:rsidRPr="00177EBA" w:rsidRDefault="00177EBA" w:rsidP="00177EBA">
      <w:pPr>
        <w:spacing w:line="300" w:lineRule="auto"/>
        <w:ind w:firstLineChars="200" w:firstLine="480"/>
        <w:jc w:val="left"/>
        <w:rPr>
          <w:rFonts w:asciiTheme="minorEastAsia" w:eastAsiaTheme="minorEastAsia" w:hAnsiTheme="minorEastAsia"/>
          <w:sz w:val="24"/>
          <w:szCs w:val="24"/>
        </w:rPr>
      </w:pPr>
    </w:p>
    <w:p w:rsidR="00177EBA" w:rsidRPr="00177EBA" w:rsidRDefault="00177EBA" w:rsidP="00177EBA">
      <w:pPr>
        <w:spacing w:line="300" w:lineRule="auto"/>
        <w:ind w:firstLineChars="200" w:firstLine="480"/>
        <w:jc w:val="left"/>
        <w:rPr>
          <w:rFonts w:asciiTheme="minorEastAsia" w:eastAsiaTheme="minorEastAsia" w:hAnsiTheme="minorEastAsia" w:hint="eastAsia"/>
          <w:sz w:val="24"/>
          <w:szCs w:val="24"/>
        </w:rPr>
      </w:pPr>
      <w:r w:rsidRPr="00177EBA">
        <w:rPr>
          <w:rFonts w:asciiTheme="minorEastAsia" w:eastAsiaTheme="minorEastAsia" w:hAnsiTheme="minorEastAsia" w:hint="eastAsia"/>
          <w:sz w:val="24"/>
          <w:szCs w:val="24"/>
        </w:rPr>
        <w:t>联系电话：</w:t>
      </w:r>
    </w:p>
    <w:p w:rsidR="00177EBA" w:rsidRPr="00177EBA" w:rsidRDefault="00177EBA" w:rsidP="00177EBA">
      <w:pPr>
        <w:spacing w:line="300" w:lineRule="auto"/>
        <w:ind w:firstLineChars="200" w:firstLine="480"/>
        <w:jc w:val="left"/>
        <w:rPr>
          <w:rFonts w:asciiTheme="minorEastAsia" w:eastAsiaTheme="minorEastAsia" w:hAnsiTheme="minorEastAsia" w:hint="eastAsia"/>
          <w:sz w:val="24"/>
          <w:szCs w:val="24"/>
        </w:rPr>
      </w:pPr>
      <w:r w:rsidRPr="00177EBA">
        <w:rPr>
          <w:rFonts w:asciiTheme="minorEastAsia" w:eastAsiaTheme="minorEastAsia" w:hAnsiTheme="minorEastAsia" w:hint="eastAsia"/>
          <w:sz w:val="24"/>
          <w:szCs w:val="24"/>
        </w:rPr>
        <w:t>云南省司法厅  0871-64186491</w:t>
      </w:r>
    </w:p>
    <w:p w:rsidR="00177EBA" w:rsidRPr="00177EBA" w:rsidRDefault="00177EBA" w:rsidP="00177EBA">
      <w:pPr>
        <w:spacing w:line="300" w:lineRule="auto"/>
        <w:ind w:firstLineChars="200" w:firstLine="480"/>
        <w:jc w:val="left"/>
        <w:rPr>
          <w:rFonts w:asciiTheme="minorEastAsia" w:eastAsiaTheme="minorEastAsia" w:hAnsiTheme="minorEastAsia"/>
          <w:sz w:val="24"/>
          <w:szCs w:val="24"/>
        </w:rPr>
      </w:pPr>
      <w:r w:rsidRPr="00177EBA">
        <w:rPr>
          <w:rFonts w:asciiTheme="minorEastAsia" w:eastAsiaTheme="minorEastAsia" w:hAnsiTheme="minorEastAsia" w:hint="eastAsia"/>
          <w:sz w:val="24"/>
          <w:szCs w:val="24"/>
        </w:rPr>
        <w:t>云南省监狱管理局</w:t>
      </w:r>
      <w:r>
        <w:rPr>
          <w:rFonts w:asciiTheme="minorEastAsia" w:eastAsiaTheme="minorEastAsia" w:hAnsiTheme="minorEastAsia" w:hint="eastAsia"/>
          <w:sz w:val="24"/>
          <w:szCs w:val="24"/>
        </w:rPr>
        <w:t xml:space="preserve">  0871-66116031</w:t>
      </w:r>
    </w:p>
    <w:p w:rsidR="00177EBA" w:rsidRPr="00177EBA" w:rsidRDefault="00177EBA" w:rsidP="00177EBA">
      <w:pPr>
        <w:spacing w:line="300" w:lineRule="auto"/>
        <w:ind w:firstLineChars="200" w:firstLine="480"/>
        <w:jc w:val="left"/>
        <w:rPr>
          <w:rFonts w:asciiTheme="minorEastAsia" w:eastAsiaTheme="minorEastAsia" w:hAnsiTheme="minorEastAsia" w:hint="eastAsia"/>
          <w:sz w:val="24"/>
          <w:szCs w:val="24"/>
        </w:rPr>
      </w:pPr>
      <w:r w:rsidRPr="00177EBA">
        <w:rPr>
          <w:rFonts w:asciiTheme="minorEastAsia" w:eastAsiaTheme="minorEastAsia" w:hAnsiTheme="minorEastAsia" w:hint="eastAsia"/>
          <w:sz w:val="24"/>
          <w:szCs w:val="24"/>
        </w:rPr>
        <w:t xml:space="preserve">云南省戒毒管理局  0871-64189122 </w:t>
      </w:r>
    </w:p>
    <w:p w:rsidR="00177EBA" w:rsidRPr="00177EBA" w:rsidRDefault="00177EBA" w:rsidP="00177EBA">
      <w:pPr>
        <w:spacing w:line="300" w:lineRule="auto"/>
        <w:ind w:firstLineChars="200" w:firstLine="480"/>
        <w:jc w:val="left"/>
        <w:rPr>
          <w:rFonts w:asciiTheme="minorEastAsia" w:eastAsiaTheme="minorEastAsia" w:hAnsiTheme="minorEastAsia"/>
          <w:sz w:val="24"/>
          <w:szCs w:val="24"/>
        </w:rPr>
      </w:pPr>
    </w:p>
    <w:p w:rsidR="00177EBA" w:rsidRPr="00177EBA" w:rsidRDefault="00177EBA" w:rsidP="00177EBA">
      <w:pPr>
        <w:spacing w:line="300" w:lineRule="auto"/>
        <w:ind w:firstLineChars="200" w:firstLine="480"/>
        <w:jc w:val="left"/>
        <w:rPr>
          <w:rFonts w:asciiTheme="minorEastAsia" w:eastAsiaTheme="minorEastAsia" w:hAnsiTheme="minorEastAsia"/>
          <w:sz w:val="24"/>
          <w:szCs w:val="24"/>
        </w:rPr>
      </w:pPr>
    </w:p>
    <w:p w:rsidR="00177EBA" w:rsidRPr="00177EBA" w:rsidRDefault="00177EBA" w:rsidP="00177EBA">
      <w:pPr>
        <w:spacing w:line="300" w:lineRule="auto"/>
        <w:ind w:firstLineChars="200" w:firstLine="480"/>
        <w:jc w:val="left"/>
        <w:rPr>
          <w:rFonts w:asciiTheme="minorEastAsia" w:eastAsiaTheme="minorEastAsia" w:hAnsiTheme="minorEastAsia"/>
          <w:sz w:val="24"/>
          <w:szCs w:val="24"/>
        </w:rPr>
      </w:pPr>
    </w:p>
    <w:p w:rsidR="00177EBA" w:rsidRPr="00177EBA" w:rsidRDefault="00177EBA" w:rsidP="00177EBA">
      <w:pPr>
        <w:spacing w:line="300" w:lineRule="auto"/>
        <w:ind w:firstLineChars="200" w:firstLine="480"/>
        <w:jc w:val="right"/>
        <w:rPr>
          <w:rFonts w:asciiTheme="minorEastAsia" w:eastAsiaTheme="minorEastAsia" w:hAnsiTheme="minorEastAsia" w:hint="eastAsia"/>
          <w:sz w:val="24"/>
          <w:szCs w:val="24"/>
        </w:rPr>
      </w:pPr>
      <w:r w:rsidRPr="00177EBA">
        <w:rPr>
          <w:rFonts w:asciiTheme="minorEastAsia" w:eastAsiaTheme="minorEastAsia" w:hAnsiTheme="minorEastAsia" w:hint="eastAsia"/>
          <w:sz w:val="24"/>
          <w:szCs w:val="24"/>
        </w:rPr>
        <w:t xml:space="preserve">                     云南省司法厅</w:t>
      </w:r>
    </w:p>
    <w:p w:rsidR="00177EBA" w:rsidRPr="00177EBA" w:rsidRDefault="00177EBA" w:rsidP="00177EBA">
      <w:pPr>
        <w:spacing w:line="300" w:lineRule="auto"/>
        <w:ind w:firstLineChars="200" w:firstLine="480"/>
        <w:jc w:val="right"/>
        <w:rPr>
          <w:rFonts w:asciiTheme="minorEastAsia" w:eastAsiaTheme="minorEastAsia" w:hAnsiTheme="minorEastAsia"/>
          <w:sz w:val="24"/>
          <w:szCs w:val="24"/>
        </w:rPr>
      </w:pPr>
    </w:p>
    <w:p w:rsidR="00322141" w:rsidRPr="00177EBA" w:rsidRDefault="00177EBA" w:rsidP="00177EBA">
      <w:pPr>
        <w:spacing w:line="300" w:lineRule="auto"/>
        <w:ind w:firstLineChars="200" w:firstLine="480"/>
        <w:jc w:val="right"/>
        <w:rPr>
          <w:rFonts w:asciiTheme="minorEastAsia" w:eastAsiaTheme="minorEastAsia" w:hAnsiTheme="minorEastAsia"/>
          <w:sz w:val="24"/>
          <w:szCs w:val="24"/>
        </w:rPr>
      </w:pPr>
      <w:r w:rsidRPr="00177EBA">
        <w:rPr>
          <w:rFonts w:asciiTheme="minorEastAsia" w:eastAsiaTheme="minorEastAsia" w:hAnsiTheme="minorEastAsia" w:hint="eastAsia"/>
          <w:sz w:val="24"/>
          <w:szCs w:val="24"/>
        </w:rPr>
        <w:t xml:space="preserve">                     2022年7月19日</w:t>
      </w:r>
    </w:p>
    <w:sectPr w:rsidR="00322141" w:rsidRPr="00177EBA" w:rsidSect="00177EBA">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896"/>
    <w:rsid w:val="00177EBA"/>
    <w:rsid w:val="00322141"/>
    <w:rsid w:val="003E5628"/>
    <w:rsid w:val="007808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628"/>
    <w:pPr>
      <w:widowControl w:val="0"/>
      <w:jc w:val="both"/>
    </w:pPr>
    <w:rPr>
      <w:rFonts w:eastAsia="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3E5628"/>
    <w:pPr>
      <w:tabs>
        <w:tab w:val="center" w:pos="4153"/>
        <w:tab w:val="right" w:pos="8306"/>
      </w:tabs>
      <w:snapToGrid w:val="0"/>
      <w:jc w:val="left"/>
    </w:pPr>
    <w:rPr>
      <w:rFonts w:eastAsia="微软雅黑"/>
      <w:b/>
      <w:szCs w:val="18"/>
    </w:rPr>
  </w:style>
  <w:style w:type="character" w:customStyle="1" w:styleId="Char">
    <w:name w:val="页脚 Char"/>
    <w:basedOn w:val="a0"/>
    <w:link w:val="a3"/>
    <w:qFormat/>
    <w:rsid w:val="003E5628"/>
    <w:rPr>
      <w:rFonts w:eastAsia="微软雅黑"/>
      <w:b/>
      <w:kern w:val="2"/>
      <w:sz w:val="21"/>
      <w:szCs w:val="18"/>
    </w:rPr>
  </w:style>
  <w:style w:type="paragraph" w:styleId="a4">
    <w:name w:val="Date"/>
    <w:basedOn w:val="a"/>
    <w:next w:val="a"/>
    <w:link w:val="Char0"/>
    <w:uiPriority w:val="99"/>
    <w:semiHidden/>
    <w:unhideWhenUsed/>
    <w:rsid w:val="00177EBA"/>
    <w:pPr>
      <w:ind w:leftChars="2500" w:left="100"/>
    </w:pPr>
  </w:style>
  <w:style w:type="character" w:customStyle="1" w:styleId="Char0">
    <w:name w:val="日期 Char"/>
    <w:basedOn w:val="a0"/>
    <w:link w:val="a4"/>
    <w:uiPriority w:val="99"/>
    <w:semiHidden/>
    <w:rsid w:val="00177EBA"/>
    <w:rPr>
      <w:rFonts w:eastAsia="宋体"/>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628"/>
    <w:pPr>
      <w:widowControl w:val="0"/>
      <w:jc w:val="both"/>
    </w:pPr>
    <w:rPr>
      <w:rFonts w:eastAsia="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3E5628"/>
    <w:pPr>
      <w:tabs>
        <w:tab w:val="center" w:pos="4153"/>
        <w:tab w:val="right" w:pos="8306"/>
      </w:tabs>
      <w:snapToGrid w:val="0"/>
      <w:jc w:val="left"/>
    </w:pPr>
    <w:rPr>
      <w:rFonts w:eastAsia="微软雅黑"/>
      <w:b/>
      <w:szCs w:val="18"/>
    </w:rPr>
  </w:style>
  <w:style w:type="character" w:customStyle="1" w:styleId="Char">
    <w:name w:val="页脚 Char"/>
    <w:basedOn w:val="a0"/>
    <w:link w:val="a3"/>
    <w:qFormat/>
    <w:rsid w:val="003E5628"/>
    <w:rPr>
      <w:rFonts w:eastAsia="微软雅黑"/>
      <w:b/>
      <w:kern w:val="2"/>
      <w:sz w:val="21"/>
      <w:szCs w:val="18"/>
    </w:rPr>
  </w:style>
  <w:style w:type="paragraph" w:styleId="a4">
    <w:name w:val="Date"/>
    <w:basedOn w:val="a"/>
    <w:next w:val="a"/>
    <w:link w:val="Char0"/>
    <w:uiPriority w:val="99"/>
    <w:semiHidden/>
    <w:unhideWhenUsed/>
    <w:rsid w:val="00177EBA"/>
    <w:pPr>
      <w:ind w:leftChars="2500" w:left="100"/>
    </w:pPr>
  </w:style>
  <w:style w:type="character" w:customStyle="1" w:styleId="Char0">
    <w:name w:val="日期 Char"/>
    <w:basedOn w:val="a0"/>
    <w:link w:val="a4"/>
    <w:uiPriority w:val="99"/>
    <w:semiHidden/>
    <w:rsid w:val="00177EBA"/>
    <w:rPr>
      <w:rFonts w:eastAsia="宋体"/>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252</Words>
  <Characters>1438</Characters>
  <Application>Microsoft Office Word</Application>
  <DocSecurity>0</DocSecurity>
  <Lines>11</Lines>
  <Paragraphs>3</Paragraphs>
  <ScaleCrop>false</ScaleCrop>
  <Company>TongChengWeiXiu.Com</Company>
  <LinksUpToDate>false</LinksUpToDate>
  <CharactersWithSpaces>1687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TongChengWeiXiu.Com</dc:creator>
  <cp:keywords/>
  <dc:description/>
  <cp:lastModifiedBy>TongChengWeiXiu.Com</cp:lastModifiedBy>
  <cp:revision>2</cp:revision>
  <dcterms:created xsi:type="dcterms:W3CDTF">2022-07-21T07:29:00Z</dcterms:created>
  <dcterms:modified xsi:type="dcterms:W3CDTF">2022-07-21T07:30:00Z</dcterms:modified>
</cp:coreProperties>
</file>